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80" w:rsidRPr="00700375" w:rsidRDefault="00826804" w:rsidP="00DD64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DE7D34"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 w:rsidR="00DE7D34"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DD6480" w:rsidRPr="00700375" w:rsidRDefault="00DE7D34" w:rsidP="00DD6480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DD6480" w:rsidRPr="00700375" w:rsidRDefault="00DE7D34" w:rsidP="00DD64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</w:p>
    <w:p w:rsidR="006977CA" w:rsidRPr="006977CA" w:rsidRDefault="006977CA" w:rsidP="006977CA">
      <w:pPr>
        <w:spacing w:after="0"/>
        <w:rPr>
          <w:rFonts w:ascii="Times New Roman" w:hAnsi="Times New Roman"/>
          <w:noProof/>
          <w:sz w:val="24"/>
          <w:szCs w:val="24"/>
          <w:highlight w:val="yellow"/>
          <w:lang w:val="sr-Cyrl-RS"/>
        </w:rPr>
      </w:pPr>
      <w:r w:rsidRPr="006977CA">
        <w:rPr>
          <w:rFonts w:ascii="Times New Roman" w:hAnsi="Times New Roman"/>
          <w:noProof/>
          <w:sz w:val="24"/>
          <w:szCs w:val="24"/>
          <w:lang w:val="sr-Cyrl-RS"/>
        </w:rPr>
        <w:t xml:space="preserve">16 </w:t>
      </w:r>
      <w:r w:rsidR="00DE7D34">
        <w:rPr>
          <w:rFonts w:ascii="Times New Roman" w:hAnsi="Times New Roman"/>
          <w:noProof/>
          <w:sz w:val="24"/>
          <w:szCs w:val="24"/>
          <w:lang w:val="sr-Cyrl-RS"/>
        </w:rPr>
        <w:t>Broj</w:t>
      </w:r>
      <w:r w:rsidRPr="006977CA">
        <w:rPr>
          <w:rFonts w:ascii="Times New Roman" w:hAnsi="Times New Roman"/>
          <w:noProof/>
          <w:sz w:val="24"/>
          <w:szCs w:val="24"/>
          <w:lang w:val="sr-Cyrl-RS"/>
        </w:rPr>
        <w:t>: 06-2/</w:t>
      </w:r>
      <w:r w:rsidRPr="006977CA">
        <w:rPr>
          <w:rFonts w:ascii="Times New Roman" w:hAnsi="Times New Roman"/>
          <w:noProof/>
          <w:sz w:val="24"/>
          <w:szCs w:val="24"/>
          <w:lang w:val="sr-Latn-RS"/>
        </w:rPr>
        <w:t>172</w:t>
      </w:r>
      <w:r w:rsidRPr="006977CA">
        <w:rPr>
          <w:rFonts w:ascii="Times New Roman" w:hAnsi="Times New Roman"/>
          <w:noProof/>
          <w:sz w:val="24"/>
          <w:szCs w:val="24"/>
          <w:lang w:val="sr-Cyrl-RS"/>
        </w:rPr>
        <w:t>-24</w:t>
      </w:r>
    </w:p>
    <w:p w:rsidR="00DD6480" w:rsidRPr="00700375" w:rsidRDefault="00DD6480" w:rsidP="00DD64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25</w:t>
      </w:r>
      <w:r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DE7D34">
        <w:rPr>
          <w:rFonts w:ascii="Times New Roman" w:eastAsia="Times New Roman" w:hAnsi="Times New Roman"/>
          <w:sz w:val="24"/>
          <w:szCs w:val="24"/>
          <w:lang w:val="sr-Cyrl-RS" w:eastAsia="en-GB"/>
        </w:rPr>
        <w:t>novembar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2024</w:t>
      </w:r>
      <w:r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DE7D34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DD6480" w:rsidRPr="00700375" w:rsidRDefault="00DE7D34" w:rsidP="00DD6480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DD6480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DD6480" w:rsidRPr="00700375" w:rsidRDefault="00DE7D34" w:rsidP="00DD64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DD6480" w:rsidRPr="00700375" w:rsidRDefault="00DE7D34" w:rsidP="00DD64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DD6480" w:rsidRPr="00700375" w:rsidRDefault="00DE7D34" w:rsidP="00DD64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DD6480" w:rsidRPr="00700375">
        <w:rPr>
          <w:rFonts w:ascii="Times New Roman" w:hAnsi="Times New Roman" w:cs="Times New Roman"/>
          <w:sz w:val="24"/>
          <w:szCs w:val="24"/>
        </w:rPr>
        <w:t>,</w:t>
      </w:r>
    </w:p>
    <w:p w:rsidR="00DD6480" w:rsidRPr="00700375" w:rsidRDefault="00DE7D34" w:rsidP="00DD6480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 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DD6480" w:rsidRPr="00700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D6480" w:rsidRPr="00700375" w:rsidRDefault="00DE7D34" w:rsidP="00DD6480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6480" w:rsidRPr="00700375" w:rsidRDefault="00DE7D34" w:rsidP="00DD6480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DD648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6480" w:rsidRPr="00700375" w:rsidRDefault="00DE7D34" w:rsidP="00DD6480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65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9410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Akoš</w:t>
      </w:r>
      <w:r w:rsidR="00941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Ujhelji</w:t>
      </w:r>
      <w:r w:rsidR="009410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941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9410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6480" w:rsidRPr="00700375" w:rsidRDefault="00DE7D34" w:rsidP="00DD6480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="00B65A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D6480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6480" w:rsidRPr="00700375" w:rsidRDefault="00DE7D34" w:rsidP="00DD6480">
      <w:pPr>
        <w:spacing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DD6480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DD6480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D64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D6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D6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DD6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EA55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Simović</w:t>
      </w:r>
      <w:r w:rsidR="00EA55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EA55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EA55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EA55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A55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EA55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EA2023">
        <w:rPr>
          <w:rFonts w:ascii="Times New Roman" w:hAnsi="Times New Roman"/>
          <w:sz w:val="24"/>
          <w:szCs w:val="24"/>
          <w:lang w:val="sr-Cyrl-RS"/>
        </w:rPr>
        <w:t>.</w:t>
      </w:r>
      <w:r w:rsidR="00EA550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D6480" w:rsidRDefault="00DE7D34" w:rsidP="00DD6480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prelaska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konstatovala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14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ispunjeni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punovažno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DD6480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DD6480" w:rsidRPr="00700375" w:rsidRDefault="00DE7D34" w:rsidP="00DD6480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Takođe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podsetila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0257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potrebno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pridržavaju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vremena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raspravu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75.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sazvana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kraćem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mogao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razmotri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predloženi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dnevni</w:t>
      </w:r>
      <w:r w:rsidR="00EA550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</w:t>
      </w:r>
      <w:r w:rsidR="00DD6480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D6480" w:rsidRPr="00700375" w:rsidRDefault="00DE7D34" w:rsidP="00DD6480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DD648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DD648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predsedavajuće</w:t>
      </w:r>
      <w:r w:rsidR="00DD648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DD648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DD648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DD648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glasanjem</w:t>
      </w:r>
      <w:r w:rsidR="00DD648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DD6480">
        <w:rPr>
          <w:rFonts w:ascii="Times New Roman" w:hAnsi="Times New Roman"/>
          <w:bCs/>
          <w:sz w:val="24"/>
          <w:szCs w:val="24"/>
          <w:lang w:val="sr-Cyrl-RS"/>
        </w:rPr>
        <w:t>12</w:t>
      </w:r>
      <w:r w:rsidR="00DD648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DD2572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DD257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DD2572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DD2572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uzdržanih</w:t>
      </w:r>
      <w:r w:rsidR="00DD648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DD6480">
        <w:rPr>
          <w:rFonts w:ascii="Times New Roman" w:hAnsi="Times New Roman"/>
          <w:bCs/>
          <w:sz w:val="24"/>
          <w:szCs w:val="24"/>
          <w:lang w:val="sr-Cyrl-RS"/>
        </w:rPr>
        <w:t>2</w:t>
      </w:r>
      <w:r w:rsidR="00EA5503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EA550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EA5503">
        <w:rPr>
          <w:rFonts w:ascii="Times New Roman" w:hAnsi="Times New Roman"/>
          <w:bCs/>
          <w:sz w:val="24"/>
          <w:szCs w:val="24"/>
          <w:lang w:val="sr-Cyrl-RS"/>
        </w:rPr>
        <w:t>“</w:t>
      </w:r>
      <w:r w:rsidR="00DD648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sr-Cyrl-RS"/>
        </w:rPr>
        <w:t>usvojili</w:t>
      </w:r>
      <w:r w:rsidR="00DD6480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</w:p>
    <w:p w:rsidR="00DD6480" w:rsidRPr="00320962" w:rsidRDefault="00DE7D34" w:rsidP="00DD648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DD6480" w:rsidRPr="00320962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DD6480" w:rsidRPr="00320962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DD6480" w:rsidRPr="00320962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v</w:t>
      </w:r>
      <w:r w:rsidR="00DD6480" w:rsidRPr="00320962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DD6480" w:rsidRPr="00320962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i</w:t>
      </w:r>
      <w:r w:rsidR="00DD6480" w:rsidRPr="00320962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r</w:t>
      </w:r>
      <w:r w:rsidR="00DD6480" w:rsidRPr="00320962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DD6480" w:rsidRPr="00320962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DD6480" w:rsidRPr="00320962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:</w:t>
      </w:r>
    </w:p>
    <w:p w:rsidR="00DD6480" w:rsidRDefault="00DD6480" w:rsidP="00DD648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DD6480" w:rsidRPr="00B65A51" w:rsidRDefault="00DE7D34" w:rsidP="00B65A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Utvrđivanje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davanju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saglasnosti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Statut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koje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podneo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DD6480" w:rsidRPr="00B65A5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DD6480" w:rsidRPr="00B65A51">
        <w:rPr>
          <w:rFonts w:ascii="Times New Roman" w:hAnsi="Times New Roman"/>
          <w:sz w:val="24"/>
          <w:szCs w:val="24"/>
          <w:lang w:val="sr-Cyrl-CS"/>
        </w:rPr>
        <w:t>(</w:t>
      </w:r>
      <w:r w:rsidR="00DD6480" w:rsidRPr="00B65A51">
        <w:rPr>
          <w:rFonts w:ascii="Times New Roman" w:hAnsi="Times New Roman"/>
          <w:sz w:val="24"/>
          <w:szCs w:val="24"/>
          <w:lang w:val="sr-Cyrl-RS"/>
        </w:rPr>
        <w:t xml:space="preserve">03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DD6480" w:rsidRPr="00B65A51">
        <w:rPr>
          <w:rFonts w:ascii="Times New Roman" w:hAnsi="Times New Roman"/>
          <w:sz w:val="24"/>
          <w:szCs w:val="24"/>
          <w:lang w:val="sr-Cyrl-RS"/>
        </w:rPr>
        <w:t xml:space="preserve"> 110-2289/23),</w:t>
      </w:r>
      <w:r w:rsidR="00DD6480" w:rsidRPr="00B65A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D6480" w:rsidRPr="00B65A51">
        <w:rPr>
          <w:rFonts w:ascii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DD6480" w:rsidRPr="00B65A51"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DD6480" w:rsidRPr="00B65A51">
        <w:rPr>
          <w:rFonts w:ascii="Times New Roman" w:hAnsi="Times New Roman"/>
          <w:sz w:val="24"/>
          <w:szCs w:val="24"/>
          <w:lang w:val="sr-Cyrl-CS"/>
        </w:rPr>
        <w:t>.</w:t>
      </w:r>
    </w:p>
    <w:p w:rsidR="00B65A51" w:rsidRPr="00B65A51" w:rsidRDefault="00DE7D34" w:rsidP="00B65A5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Odlučivanje</w:t>
      </w:r>
      <w:r w:rsidR="00B65A51"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B65A51"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pokretanju</w:t>
      </w:r>
      <w:r w:rsidR="00B65A51"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postupka</w:t>
      </w:r>
      <w:r w:rsidR="00B65A51"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65A51"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predlaganje</w:t>
      </w:r>
      <w:r w:rsidR="00B65A51"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B65A51"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65A51"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="00B65A5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članova</w:t>
      </w:r>
      <w:r w:rsidR="00B65A51"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B65A51"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B65A5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B65A5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65A5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B65A51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B65A51">
        <w:rPr>
          <w:rFonts w:ascii="Times New Roman" w:hAnsi="Times New Roman" w:cs="Calibri"/>
          <w:sz w:val="24"/>
          <w:szCs w:val="24"/>
          <w:lang w:eastAsia="sr-Cyrl-CS"/>
        </w:rPr>
        <w:t>;</w:t>
      </w:r>
    </w:p>
    <w:p w:rsidR="00B65A51" w:rsidRDefault="00B65A51" w:rsidP="00B65A51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sr-Cyrl-CS"/>
        </w:rPr>
      </w:pPr>
    </w:p>
    <w:p w:rsidR="00B65A51" w:rsidRPr="00DC3FC1" w:rsidRDefault="00DE7D34" w:rsidP="00B65A5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lastRenderedPageBreak/>
        <w:t>Odbor</w:t>
      </w:r>
      <w:r w:rsidR="00B65A51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B65A51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većinom</w:t>
      </w:r>
      <w:r w:rsidR="00B65A51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glasova</w:t>
      </w:r>
      <w:r w:rsidR="00B65A5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(12</w:t>
      </w:r>
      <w:r w:rsidR="00DD257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„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DD257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“,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nema</w:t>
      </w:r>
      <w:r w:rsidR="00DD257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protiv</w:t>
      </w:r>
      <w:r w:rsidR="00DD257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nema</w:t>
      </w:r>
      <w:r w:rsidR="00DD2572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uzdržanih</w:t>
      </w:r>
      <w:r w:rsidR="00510F8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, 2 „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nije</w:t>
      </w:r>
      <w:r w:rsidR="00510F8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glasalo</w:t>
      </w:r>
      <w:r w:rsidR="00510F8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“</w:t>
      </w:r>
      <w:r w:rsidR="00B65A51" w:rsidRPr="00FA0CE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</w:t>
      </w:r>
      <w:r w:rsidR="00B65A51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usvojio</w:t>
      </w:r>
      <w:r w:rsidR="00B65A51"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:</w:t>
      </w:r>
    </w:p>
    <w:p w:rsidR="00B65A51" w:rsidRDefault="00B65A51" w:rsidP="00B65A5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 xml:space="preserve">- </w:t>
      </w:r>
      <w:r w:rsidR="00DE7D3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Zapisnik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E7D3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Druge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E7D3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sednice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E7D3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Odbora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E7D3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E7D3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kulturu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E7D3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E7D3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informisanje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DE7D3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održane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22. </w:t>
      </w:r>
      <w:r w:rsidR="00DE7D3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jula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. </w:t>
      </w:r>
      <w:r w:rsidR="00DE7D34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DC3F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320962" w:rsidRDefault="00320962" w:rsidP="00B65A51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noProof/>
          <w:sz w:val="24"/>
          <w:szCs w:val="24"/>
          <w:u w:val="single"/>
          <w:lang w:val="sr-Cyrl-RS"/>
        </w:rPr>
      </w:pPr>
    </w:p>
    <w:p w:rsidR="00320962" w:rsidRDefault="00DE7D34" w:rsidP="003209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PRVA</w:t>
      </w:r>
      <w:r w:rsidR="00320962" w:rsidRPr="004C554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TAČKA</w:t>
      </w:r>
      <w:r w:rsidR="00320962" w:rsidRPr="004C554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DNEVNOG</w:t>
      </w:r>
      <w:r w:rsidR="00320962" w:rsidRPr="004C554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REDA</w:t>
      </w:r>
      <w:r w:rsidR="00320962" w:rsidRPr="00320962">
        <w:rPr>
          <w:rFonts w:ascii="Times New Roman" w:hAnsi="Times New Roman"/>
          <w:noProof/>
          <w:sz w:val="24"/>
          <w:szCs w:val="24"/>
          <w:u w:val="single"/>
          <w:lang w:val="sr-Cyrl-RS"/>
        </w:rPr>
        <w:t>:</w:t>
      </w:r>
      <w:r w:rsidR="00320962" w:rsidRPr="00320962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Utvrđivanje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davanju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saglasnosti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Statut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koje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podneo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320962" w:rsidRPr="0032096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320962" w:rsidRPr="00320962">
        <w:rPr>
          <w:rFonts w:ascii="Times New Roman" w:hAnsi="Times New Roman"/>
          <w:sz w:val="24"/>
          <w:szCs w:val="24"/>
          <w:lang w:val="sr-Cyrl-CS"/>
        </w:rPr>
        <w:t>(</w:t>
      </w:r>
      <w:r w:rsidR="00320962" w:rsidRPr="00320962">
        <w:rPr>
          <w:rFonts w:ascii="Times New Roman" w:hAnsi="Times New Roman"/>
          <w:sz w:val="24"/>
          <w:szCs w:val="24"/>
          <w:lang w:val="sr-Cyrl-RS"/>
        </w:rPr>
        <w:t xml:space="preserve">03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320962" w:rsidRPr="00320962">
        <w:rPr>
          <w:rFonts w:ascii="Times New Roman" w:hAnsi="Times New Roman"/>
          <w:sz w:val="24"/>
          <w:szCs w:val="24"/>
          <w:lang w:val="sr-Cyrl-RS"/>
        </w:rPr>
        <w:t xml:space="preserve"> 110-2289/23),</w:t>
      </w:r>
      <w:r w:rsidR="00320962" w:rsidRPr="0032096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320962" w:rsidRPr="00320962">
        <w:rPr>
          <w:rFonts w:ascii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decembra</w:t>
      </w:r>
      <w:r w:rsidR="00320962" w:rsidRPr="00320962"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320962" w:rsidRPr="00320962">
        <w:rPr>
          <w:rFonts w:ascii="Times New Roman" w:hAnsi="Times New Roman"/>
          <w:sz w:val="24"/>
          <w:szCs w:val="24"/>
          <w:lang w:val="sr-Cyrl-CS"/>
        </w:rPr>
        <w:t>.</w:t>
      </w:r>
    </w:p>
    <w:p w:rsidR="00320962" w:rsidRDefault="00320962" w:rsidP="003209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20962" w:rsidRDefault="00DE7D34" w:rsidP="0032096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obavestila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8.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decembra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podneo</w:t>
      </w:r>
      <w:r w:rsidR="00C95C2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Narodnoj</w:t>
      </w:r>
      <w:r w:rsidR="00C95C2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skupštini</w:t>
      </w:r>
      <w:r w:rsidR="00C95C2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Statut</w:t>
      </w:r>
      <w:r w:rsidR="00C95C2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doneo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sednici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održanoj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30.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novembra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Članom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28.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stav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elektronskim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medijima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propisano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Statut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donosi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stavom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istog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propisano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skupština</w:t>
      </w:r>
      <w:r w:rsidR="00C95C2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daje</w:t>
      </w:r>
      <w:r w:rsidR="00C95C2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saglasnost</w:t>
      </w:r>
      <w:r w:rsidR="00C95C2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C95C2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Statut</w:t>
      </w:r>
      <w:r w:rsidR="00C95C2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5D4642" w:rsidRDefault="005D4642" w:rsidP="0032096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5D4642" w:rsidRDefault="00DE7D34" w:rsidP="0032096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otvorila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raspravu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dala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reč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predstavniku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gospodinu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Saši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Simoviću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5D4642" w:rsidRDefault="005D4642" w:rsidP="0032096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5D4642" w:rsidRDefault="00DE7D34" w:rsidP="0032096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Simović</w:t>
      </w:r>
      <w:r w:rsidR="00810C7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810C7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obavestio</w:t>
      </w:r>
      <w:r w:rsidR="00810C7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prisutne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krajem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2023.</w:t>
      </w:r>
      <w:r w:rsidR="00810C7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stupio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snagu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novi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elektronskim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medijima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predvideo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obavezu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donese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Statut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opšti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akt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neophodan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funkcionisanje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Uputio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pitanja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reguliše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novi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Statut</w:t>
      </w:r>
      <w:r w:rsidR="005D464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Naglasio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novina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Zakonu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elektronskim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medijima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drugi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organ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pored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sada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predviđen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direktor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čije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prava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obaveze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propisuje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Statut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skladu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zakonom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552C6D" w:rsidRDefault="00552C6D" w:rsidP="0032096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CD38CD" w:rsidRDefault="00DE7D34" w:rsidP="0032096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Zoran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Lutovac</w:t>
      </w:r>
      <w:r w:rsidR="00552C6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uputio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kritiku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predsednici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zbog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sazivanja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roku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kraćem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tri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dana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jer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smatra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obrazloženje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takav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postupak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bilo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relevantno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traži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objašnjenje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Takođe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uputio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kritiku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zbog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toga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što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kojoj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važna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tema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zakazana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istog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dana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kada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Sednici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skupštine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tema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budžeta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CD38CD" w:rsidRDefault="00CD38CD" w:rsidP="0032096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552C6D" w:rsidRDefault="00DE7D34" w:rsidP="0032096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Nataša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Jovanović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navela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810C7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pored</w:t>
      </w:r>
      <w:r w:rsidR="00810C7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važnosti</w:t>
      </w:r>
      <w:r w:rsidR="00810C7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izbora</w:t>
      </w:r>
      <w:r w:rsidR="00810C7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810C7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svedok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neke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njene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kolege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toga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strane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gotovo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svih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opozicionih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stranaka</w:t>
      </w:r>
      <w:r w:rsidR="00CD38C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ovo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pitanje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sam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rad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zloupotrebljavalo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politizovalo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davanjem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lažnih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informacija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javnost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dovođena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zabludu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Istakla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tome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Nevena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Đurić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izvršila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zloupotrebu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netačni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postupila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onako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nalaže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trenutku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kada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članovi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zajedno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predsednicom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tog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dali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ostavku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prvoj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narednoj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pokrenula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hitan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postupak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novih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neprimereno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bilo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obraćanje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pojedinih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narodnih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poslanika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bivšoj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Oliveri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Zekić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Istakla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poznato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pokrenuli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Ustavnim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sudom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ocenu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ustavnosti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126.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stav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elektronskim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medijima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što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DC3EC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njihovo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ustavno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građansko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pravo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navodeći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nema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prava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odlučuje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kada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će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Ustavni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sud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doneti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odluku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tom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pitanju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kakvu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će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odluku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doneti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Navela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veruje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će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budući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saziv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što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činio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prethodni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odolevati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manipulacijama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zloupotrebama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pritiscima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opozicionih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poslanika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861D0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tajkunskih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njih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podržavaju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jednom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momentu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tim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išlo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toliko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daleko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230CD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Miloradu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Vukašinoviću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ulazu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zgradu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kojoj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stanuje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lastRenderedPageBreak/>
        <w:t>nacrtan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kukasti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krst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zajedno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članovima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svoje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porodice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podvrgnut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zastrašivanju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primer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Olivera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Zekić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bila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izložena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tendenzioznim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saopštenjima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direktnim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napadima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1B71DA" w:rsidRDefault="001B71DA" w:rsidP="00320962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20962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Nevena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Đurić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navela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sigurna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će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prisutni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složiti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ovo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veoma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važna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tema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važno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tačke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dnevnog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reda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usvoje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Istakla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izgleda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pojedini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nisu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upoznati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procedurom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ali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problemom</w:t>
      </w:r>
      <w:r w:rsidR="001B71D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postupkom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Ustavnim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sudom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toku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pomenula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gospođa</w:t>
      </w:r>
      <w:r w:rsidR="00810C7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Nataša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Jovanović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broju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prisutnih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narodnih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poslanika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sednici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vidi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koliko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pojedinima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važna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ova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tema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kada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radi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poslanicima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čine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vladajuću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većinu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kada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radi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poslanicima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dolaze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redova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opozicije</w:t>
      </w:r>
      <w:r w:rsidR="00B6658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B6658E" w:rsidRDefault="00B6658E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7303AE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Odbor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većinom</w:t>
      </w:r>
      <w:r w:rsidR="00DD257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glasova</w:t>
      </w:r>
      <w:r w:rsidR="00DD257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(12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DD257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nema</w:t>
      </w:r>
      <w:r w:rsidR="00DD257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protiv</w:t>
      </w:r>
      <w:r w:rsidR="00DD257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nema</w:t>
      </w:r>
      <w:r w:rsidR="00DD257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uzdržanih</w:t>
      </w:r>
      <w:r w:rsidR="00DD2572">
        <w:rPr>
          <w:rFonts w:ascii="Times New Roman" w:hAnsi="Times New Roman" w:cs="Calibri"/>
          <w:sz w:val="24"/>
          <w:szCs w:val="24"/>
          <w:lang w:val="sr-Cyrl-RS" w:eastAsia="sr-Cyrl-CS"/>
        </w:rPr>
        <w:t>, 2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DD257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glasalo</w:t>
      </w:r>
      <w:r w:rsidR="00DD257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“)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prihvatio</w:t>
      </w:r>
      <w:r w:rsidR="00DD257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davanju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saglasnosti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Statut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podneo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8.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decembra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B447FE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B447FE" w:rsidRDefault="00B447FE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B447FE" w:rsidRDefault="00DE7D34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sr-Cyrl-CS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DRUGA</w:t>
      </w:r>
      <w:r w:rsidR="00B447FE" w:rsidRPr="004C554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TAČKA</w:t>
      </w:r>
      <w:r w:rsidR="00B447FE" w:rsidRPr="004C554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DNEVNOG</w:t>
      </w:r>
      <w:r w:rsidR="00B447FE" w:rsidRPr="004C554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REDA</w:t>
      </w:r>
      <w:r w:rsidR="00B447FE" w:rsidRPr="004C554C">
        <w:rPr>
          <w:rFonts w:ascii="Times New Roman" w:hAnsi="Times New Roman"/>
          <w:b/>
          <w:noProof/>
          <w:sz w:val="24"/>
          <w:szCs w:val="24"/>
          <w:u w:val="single"/>
          <w:lang w:val="sr-Cyrl-RS"/>
        </w:rPr>
        <w:t>:</w:t>
      </w:r>
      <w:r w:rsidR="00B447FE" w:rsidRPr="004C554C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Odlučivanje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pokretanju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postupka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predlaganje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izbor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članova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B447FE" w:rsidRPr="00274E0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274E06">
        <w:rPr>
          <w:rFonts w:ascii="Times New Roman" w:hAnsi="Times New Roman" w:cs="Calibri"/>
          <w:sz w:val="24"/>
          <w:szCs w:val="24"/>
          <w:lang w:eastAsia="sr-Cyrl-CS"/>
        </w:rPr>
        <w:t>.</w:t>
      </w:r>
    </w:p>
    <w:p w:rsidR="00274E06" w:rsidRDefault="00274E06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sr-Cyrl-CS"/>
        </w:rPr>
      </w:pPr>
    </w:p>
    <w:p w:rsidR="00274E06" w:rsidRDefault="00DE7D34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Predsedavajuća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obavestila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članom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13.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elektronskim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medijima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propisano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skupštine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nadležan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informisanje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objavljuje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javni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poziv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takođe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propisano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postupak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sprovodi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skupštine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nadležan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informisanje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Postupak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regulisan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članovima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13.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14.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elektronskim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medijima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može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predložiti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izabrati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samo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lice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ispunjava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uslove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propisane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članovima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10.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15.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elektronskim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medijima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Obavestila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pokretanju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dobili</w:t>
      </w:r>
      <w:r w:rsidR="0085071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putem</w:t>
      </w:r>
      <w:r w:rsidR="0085071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85071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pošte</w:t>
      </w:r>
      <w:r w:rsidR="0085071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85071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službe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može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naći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sistemu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parlamenta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nakon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čega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otvorila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diskusiju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951C44" w:rsidRDefault="00951C44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280ED7" w:rsidRDefault="00DE7D34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Zoran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Lutovac</w:t>
      </w:r>
      <w:r w:rsidR="00951C44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nadovezao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prethodni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komentar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predsedavajuće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broju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poslanika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prisutnih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sednici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rekao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treba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naglasiti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sednica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zakazana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danas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danas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broj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prisutnih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takav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zato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što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poslanici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poziv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sednicu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dobili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nekoliko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sati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ranije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šta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predsedavajuća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odgovorila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zakazana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hitnom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postupku</w:t>
      </w:r>
      <w:r w:rsidR="00EE79AE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</w:p>
    <w:p w:rsidR="008F72A0" w:rsidRDefault="008F72A0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280ED7" w:rsidRDefault="00DE7D34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Dalje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Zoran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Lutovac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Ustavnim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sudom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takođe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pokrenut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postupak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krađi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parlamentarnim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izborima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decembru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pokretanje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postupaka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Ustavnim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sudom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tehnika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vrši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opstrukcija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opstrukcija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postoji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unutar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same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skupštine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primer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pokrenutu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inicijativu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interpelaciju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Siniše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Malog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Ističe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dva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saziva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Demokratska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stranka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pokrenula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inicijativu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razrešenje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280ED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</w:t>
      </w:r>
      <w:r w:rsidR="004854E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4854E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šta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bilo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nikakve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reakcije</w:t>
      </w:r>
      <w:r w:rsidR="004854E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Naveo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hitnom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postupku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može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zakazati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ukoliko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810C7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navede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izuzetan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razlog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što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slučaju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ove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učinjeno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8F72A0" w:rsidRDefault="008F72A0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8F72A0" w:rsidRDefault="00DE7D34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Predsedavajuća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odgovor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ponovo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pročitala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obaveštenje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kojem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>: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Podsećam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vas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sam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ovu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sednicu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sazvala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roku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kraćem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tri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dana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skladu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članom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72.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stav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Poslovnika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skupštine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mogao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razmotri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predloženi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dnevni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red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.“ </w:t>
      </w:r>
    </w:p>
    <w:p w:rsidR="008F72A0" w:rsidRDefault="008F72A0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8F72A0" w:rsidRDefault="00DE7D34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Zoran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Lutovac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uputio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kritiku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predsedavajućoj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zbog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načina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vodi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sednicu</w:t>
      </w:r>
      <w:r w:rsidR="008F72A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9C55B7" w:rsidRDefault="009C55B7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sr-Cyrl-CS"/>
        </w:rPr>
      </w:pPr>
    </w:p>
    <w:p w:rsidR="009C55B7" w:rsidRDefault="00DE7D34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Predsedavajuća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podsetila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2009.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rok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3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-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istekao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martu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2009.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izabrani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tek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krajem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2009.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9C55B7" w:rsidRDefault="009C55B7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9C55B7" w:rsidRPr="009C55B7" w:rsidRDefault="00DE7D34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Nebojša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Bakarec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naveo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godinama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strane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opozicije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tajkunskih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šolakovih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dolaze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pretnje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napadi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satanizacija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pretnje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smrću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primer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događaj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2023.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kada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poslanik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Jovanović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Aleksandar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pretio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smrću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članovima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kulturu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informisanje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Smatra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cilj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opozicije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nateraju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državu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kulturu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informisanje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dodeli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nacionalnu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frekvenciju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kompaniji</w:t>
      </w:r>
      <w:r w:rsidR="009C55B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„</w:t>
      </w:r>
      <w:r w:rsidR="009C55B7">
        <w:rPr>
          <w:rFonts w:ascii="Times New Roman" w:hAnsi="Times New Roman" w:cs="Calibri"/>
          <w:sz w:val="24"/>
          <w:szCs w:val="24"/>
          <w:lang w:eastAsia="sr-Cyrl-CS"/>
        </w:rPr>
        <w:t>United media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Dodaje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smatra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televizije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1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zloupotrebljavaju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kablovsku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frekvenciju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koriste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protiv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države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naroda</w:t>
      </w:r>
      <w:r w:rsidR="00933F8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bivša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20510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20510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20510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Olivera</w:t>
      </w:r>
      <w:r w:rsidR="0020510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Zekić</w:t>
      </w:r>
      <w:r w:rsidR="008928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8928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dnevnom</w:t>
      </w:r>
      <w:r w:rsidR="008928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listu</w:t>
      </w:r>
      <w:r w:rsidR="008928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Danas</w:t>
      </w:r>
      <w:r w:rsidR="008928F7">
        <w:rPr>
          <w:rFonts w:ascii="Times New Roman" w:hAnsi="Times New Roman" w:cs="Calibri"/>
          <w:sz w:val="24"/>
          <w:szCs w:val="24"/>
          <w:lang w:val="sr-Cyrl-RS" w:eastAsia="sr-Cyrl-CS"/>
        </w:rPr>
        <w:t>“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strane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bivšeg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predsednika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NUNS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Sergeja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Trifunovića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bivšeg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predsednika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PSG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nazivana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pogrdnim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imenima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Dalje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Ivan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Čolović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4.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januara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2021.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sajtu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Peščanik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takođe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gospođu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Zekić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nazivao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pogrdnim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imenima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upitao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Rastislava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Dinića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li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ogradio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37470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toga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budući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on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piše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pomenuti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portal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Upitao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Zorana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Lutovca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li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osudio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crtanje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kukastog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krsta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zgradi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kojoj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stanuje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Milorad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Vukašinović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bivši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zamenik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predsednika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budući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utvrđeno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učinilac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tog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dela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Demokratske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stranke</w:t>
      </w:r>
      <w:r w:rsidR="007948DD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951C44" w:rsidRPr="00951C44" w:rsidRDefault="00EE79AE" w:rsidP="00274E06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</w:p>
    <w:p w:rsidR="00635AFE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Rastislav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Dinić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svom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odgovoru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poslanika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Bakareca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izjavio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Ivan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Čolović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pomenutom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tekstu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nazivao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Oliveru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Zekić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pogrdnim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imenima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već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stavio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navodnike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nazive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gospođa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Zekić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sama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iznela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716AE3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javnost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daljem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izlaganju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obratio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gospođi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Nataši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Jovanović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dala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slikovit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primer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zašto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Srbiji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nezavisna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poput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treba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štititi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pritiska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vlasti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Upitao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odakle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predsedniku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Aleksandru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Vučiću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ingerencija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bavi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uz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komentar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njegova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naredba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dovela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sazivanja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ove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hitnom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Uputio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komentar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odgovorila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pitanje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poslanika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Lutovca</w:t>
      </w:r>
      <w:r w:rsidR="002C53F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-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razlog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ovako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hitno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sazivanje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Zakon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kojem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sada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biraju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rezultat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pregovora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između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predstavnika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vlasti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predstavnika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medijskih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udruženja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kojem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posredovali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različiti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predstavnici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stranih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medijskih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udruženja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veoma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loš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signal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kad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kulturu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informisanje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koristi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podsmevalo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predstavnicima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opozicije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635AFE" w:rsidRDefault="00635AFE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635AFE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Nevena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Đurić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navela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čim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neki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zahtev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opozicije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ispuni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oni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odmah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smatraju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signal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lošem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pravcu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jedini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zapravo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merodavni</w:t>
      </w:r>
      <w:r w:rsidR="00732D1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732D1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govore</w:t>
      </w:r>
      <w:r w:rsidR="00732D1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šta</w:t>
      </w:r>
      <w:r w:rsidR="00732D1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jeste</w:t>
      </w:r>
      <w:r w:rsidR="00732D1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ili</w:t>
      </w:r>
      <w:r w:rsidR="00732D18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dobrom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pravcu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jesu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građani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635AFE" w:rsidRDefault="00635AFE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635AFE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Nataša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Jovanović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reagovala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izlaganje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gospodina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Dinića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navela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predsednik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Republike</w:t>
      </w:r>
      <w:r w:rsidR="002C53F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Srbije</w:t>
      </w:r>
      <w:r w:rsidR="002C53F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2C53F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imao</w:t>
      </w:r>
      <w:r w:rsidR="002C53F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nameru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najavljuje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ili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meša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već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odgovor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direktno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novinarsko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pitanje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stanju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medijima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tome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kada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će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biti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izabrani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članovi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635AF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Uputila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kritiku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predstavnicima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opozicije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prema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njenom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mišljenju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koriste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svaku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situaciju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ismevaju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vređaju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verbalno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fizički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nasilno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ponašaju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bez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obzira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koliko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puta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bila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poslanik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takođe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odnosi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njene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kolege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prisutne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sali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nikada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došla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nepripremljena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istakla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njihov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posao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4E4DA5" w:rsidRDefault="004E4DA5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4E4DA5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lastRenderedPageBreak/>
        <w:t>Zoran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Lutovac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izjavio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smatra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diskusije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odnose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tačke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dnevnog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treba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vode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kulturu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informisanje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Uputio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kritike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račun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toka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vođenja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Sednice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skupštine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kojoj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tog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raspravljalo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budžetu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Republike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Srbije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odgovor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pitanje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gospodina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Bakareca</w:t>
      </w:r>
      <w:r w:rsidR="00FC682F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FC682F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crtanju</w:t>
      </w:r>
      <w:r w:rsidR="00FC682F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kukastih</w:t>
      </w:r>
      <w:r w:rsidR="00FC682F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krstova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ulazu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zgradu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Milorada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Vukašinovića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izjavio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tome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ništa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ali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taj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događaj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verovatno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povezan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činjenicom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Olivera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Zekić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slikala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nacističkoj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uniformi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Dalje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odgovara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2009.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ističe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smatra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došlo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vreme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predstavnici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vlasti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prestanu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pozivaju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prošlost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4E4DA5" w:rsidRDefault="004E4DA5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4E4DA5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Predsedavajuća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izjavila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shvatila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koliko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predstavnici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opozicije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želeli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vreme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bili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vlasti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imali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rezultate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kakve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ima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današnja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vlast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4E4DA5" w:rsidRDefault="004E4DA5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4E4DA5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Nebojša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Bakarec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razume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gospodin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Dinić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brani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svog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kolegu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Čolovića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ali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ponovo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pročitao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navedeni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tekst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ističe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gospodin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Čolović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tom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tekstu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afirmativno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podsmešljivo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govorio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uvredama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upućenim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gospođi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Zekić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nijednom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svom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tekstu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osudio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pretnje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uvrede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4E4DA5" w:rsidRDefault="004E4DA5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E47F1C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Rastislav</w:t>
      </w:r>
      <w:r w:rsidR="004E4DA5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Dinić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ponovo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istakao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gospođi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Zekić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niko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uputio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pomenute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uvrede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već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ih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ona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uputila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sama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sebi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Naveo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mu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gospođa</w:t>
      </w:r>
      <w:r w:rsidR="00096D3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Nataša</w:t>
      </w:r>
      <w:r w:rsidR="00096D3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Jovanović</w:t>
      </w:r>
      <w:r w:rsidR="00096D32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preporučila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pretraži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arhivu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5.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oktobra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2000.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pročita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tadašnja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opozicija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vodila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veoma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sadržajne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diskusije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što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on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učinio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Dalje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naveo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2002.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gospođa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Nataša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Jovanović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poslanica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Srpske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radikalne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stranke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polila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vodom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tadašnju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predsednicu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Narodne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skupštine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Natašu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Mićić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nakon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čega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počupala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kablove</w:t>
      </w:r>
      <w:r w:rsidR="00580880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pomenutom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događaju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nastavlja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navodeći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citat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dnevnog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lista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Glas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javnosti</w:t>
      </w:r>
      <w:r w:rsidR="00B8491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Zaključuje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time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novih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REM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šansa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napravi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prvi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važan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korak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rešavanju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akutne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političke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krize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Srbiji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E47F1C" w:rsidRDefault="00E47F1C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E47F1C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zaključila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raspravu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stavila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glasanje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pokretanju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E47F1C" w:rsidRDefault="00E47F1C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E47F1C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Odbor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većinom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glasova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(11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nema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protiv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nema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uzdržanih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>, 3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glasalo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“)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prihvatio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ovaj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E47F1C" w:rsidRDefault="00E47F1C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983E7A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Predsedavajuća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obavestila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kako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neophodno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utvrdi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tekst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Javnog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poziva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Takođe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obavestila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Javni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poziv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nalazi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sistemu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parlamenta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kao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da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im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E47F1C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dostavljen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putem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pošte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983E7A" w:rsidRDefault="00983E7A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E3E2F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Predsedavajuća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stavila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glasanje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983E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983E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utvrdi</w:t>
      </w:r>
      <w:r w:rsidR="00983E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</w:t>
      </w:r>
      <w:r w:rsidR="00983E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poziv</w:t>
      </w:r>
      <w:r w:rsidR="00983E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983E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predloženom</w:t>
      </w:r>
      <w:r w:rsidR="00983E7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tekstu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983E7A" w:rsidRDefault="00983E7A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983E7A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Odbor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većinom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glasova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(12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nema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protiv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nema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uzdržanih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>, 2 „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nije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glasalo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“)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usvojio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ovaj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</w:t>
      </w:r>
      <w:r w:rsidR="00983E7A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983E7A" w:rsidRDefault="00983E7A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983E7A" w:rsidRDefault="00DE7D34" w:rsidP="00B665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Predsednica</w:t>
      </w:r>
      <w:r w:rsidR="00A8430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Odbora</w:t>
      </w:r>
      <w:r w:rsidR="00A8430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obavestila</w:t>
      </w:r>
      <w:r w:rsidR="00A8430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A8430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članove</w:t>
      </w:r>
      <w:r w:rsidR="00A84301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će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poziv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predlaganje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kandidata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izbor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članova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Saveta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 w:rsidR="00A843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A843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843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A8430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biti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objavljen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“</w:t>
      </w:r>
      <w:r>
        <w:rPr>
          <w:rFonts w:ascii="Times New Roman" w:hAnsi="Times New Roman"/>
          <w:sz w:val="24"/>
          <w:szCs w:val="24"/>
          <w:lang w:val="uz-Cyrl-UZ"/>
        </w:rPr>
        <w:t>Službenom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glasniku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Republike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Srbije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”, </w:t>
      </w:r>
      <w:r>
        <w:rPr>
          <w:rFonts w:ascii="Times New Roman" w:hAnsi="Times New Roman"/>
          <w:sz w:val="24"/>
          <w:szCs w:val="24"/>
          <w:lang w:val="uz-Cyrl-UZ"/>
        </w:rPr>
        <w:t>dnevnom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listu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“</w:t>
      </w:r>
      <w:r>
        <w:rPr>
          <w:rFonts w:ascii="Times New Roman" w:hAnsi="Times New Roman"/>
          <w:sz w:val="24"/>
          <w:szCs w:val="24"/>
          <w:lang w:val="uz-Cyrl-UZ"/>
        </w:rPr>
        <w:t>Politika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” </w:t>
      </w:r>
      <w:r>
        <w:rPr>
          <w:rFonts w:ascii="Times New Roman" w:hAnsi="Times New Roman"/>
          <w:sz w:val="24"/>
          <w:szCs w:val="24"/>
          <w:lang w:val="uz-Cyrl-UZ"/>
        </w:rPr>
        <w:t>kao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internet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stranici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="00A8430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="00A84301">
        <w:rPr>
          <w:rFonts w:ascii="Times New Roman" w:hAnsi="Times New Roman"/>
          <w:sz w:val="24"/>
          <w:szCs w:val="24"/>
          <w:lang w:val="uz-Cyrl-UZ"/>
        </w:rPr>
        <w:t>.</w:t>
      </w:r>
    </w:p>
    <w:p w:rsidR="00A84301" w:rsidRDefault="00A84301" w:rsidP="00B665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84301" w:rsidRDefault="00DE7D34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lastRenderedPageBreak/>
        <w:t>Sednica</w:t>
      </w:r>
      <w:r w:rsidR="00EE2AD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je</w:t>
      </w:r>
      <w:r w:rsidR="00EE2AD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završena</w:t>
      </w:r>
      <w:r w:rsidR="00EE2AD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u</w:t>
      </w:r>
      <w:r w:rsidR="00EE2ADE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19:06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časova</w:t>
      </w:r>
      <w:r w:rsidR="00EE2ADE">
        <w:rPr>
          <w:rFonts w:ascii="Times New Roman" w:hAnsi="Times New Roman" w:cs="Calibri"/>
          <w:sz w:val="24"/>
          <w:szCs w:val="24"/>
          <w:lang w:val="sr-Cyrl-RS" w:eastAsia="sr-Cyrl-CS"/>
        </w:rPr>
        <w:t>.</w:t>
      </w:r>
    </w:p>
    <w:p w:rsidR="00EE2ADE" w:rsidRDefault="00EE2ADE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EE2ADE" w:rsidRDefault="00EE2ADE" w:rsidP="00EE2ADE">
      <w:pPr>
        <w:spacing w:after="0" w:line="240" w:lineRule="auto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EE2ADE" w:rsidRDefault="00EE2ADE" w:rsidP="00EE2ADE">
      <w:pPr>
        <w:spacing w:after="0" w:line="240" w:lineRule="auto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EE2ADE" w:rsidRPr="001B0517" w:rsidRDefault="00EE2ADE" w:rsidP="00EE2ADE">
      <w:pPr>
        <w:spacing w:after="120" w:line="240" w:lineRule="auto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</w:t>
      </w:r>
      <w:r w:rsidR="00DE7D34">
        <w:rPr>
          <w:rFonts w:ascii="Times New Roman" w:hAnsi="Times New Roman"/>
          <w:noProof/>
          <w:sz w:val="24"/>
          <w:szCs w:val="24"/>
          <w:lang w:val="uz-Cyrl-UZ"/>
        </w:rPr>
        <w:t>SEKRETAR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  </w:t>
      </w:r>
      <w:r w:rsidR="00DE7D34">
        <w:rPr>
          <w:rFonts w:ascii="Times New Roman" w:hAnsi="Times New Roman"/>
          <w:noProof/>
          <w:sz w:val="24"/>
          <w:szCs w:val="24"/>
          <w:lang w:val="uz-Cyrl-UZ"/>
        </w:rPr>
        <w:t>PREDSEDNIK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DE7D34">
        <w:rPr>
          <w:rFonts w:ascii="Times New Roman" w:hAnsi="Times New Roman"/>
          <w:noProof/>
          <w:sz w:val="24"/>
          <w:szCs w:val="24"/>
          <w:lang w:val="uz-Cyrl-UZ"/>
        </w:rPr>
        <w:t>ODBORA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</w:t>
      </w:r>
    </w:p>
    <w:p w:rsidR="00EE2ADE" w:rsidRPr="001B0517" w:rsidRDefault="00EE2ADE" w:rsidP="00EE2A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</w:t>
      </w:r>
      <w:r w:rsidR="00DE7D34">
        <w:rPr>
          <w:rFonts w:ascii="Times New Roman" w:hAnsi="Times New Roman"/>
          <w:noProof/>
          <w:sz w:val="24"/>
          <w:szCs w:val="24"/>
          <w:lang w:val="uz-Cyrl-UZ"/>
        </w:rPr>
        <w:t>Dana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DE7D34">
        <w:rPr>
          <w:rFonts w:ascii="Times New Roman" w:hAnsi="Times New Roman"/>
          <w:noProof/>
          <w:sz w:val="24"/>
          <w:szCs w:val="24"/>
          <w:lang w:val="uz-Cyrl-UZ"/>
        </w:rPr>
        <w:t>Gak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    </w:t>
      </w:r>
      <w:r w:rsidR="00DE7D34">
        <w:rPr>
          <w:rFonts w:ascii="Times New Roman" w:hAnsi="Times New Roman"/>
          <w:noProof/>
          <w:sz w:val="24"/>
          <w:szCs w:val="24"/>
          <w:lang w:val="sr-Cyrl-RS"/>
        </w:rPr>
        <w:t>Nevena</w:t>
      </w:r>
      <w:r w:rsidRPr="001B051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DE7D34">
        <w:rPr>
          <w:rFonts w:ascii="Times New Roman" w:hAnsi="Times New Roman"/>
          <w:noProof/>
          <w:sz w:val="24"/>
          <w:szCs w:val="24"/>
          <w:lang w:val="sr-Cyrl-RS"/>
        </w:rPr>
        <w:t>Đurić</w:t>
      </w:r>
    </w:p>
    <w:p w:rsidR="00EE2ADE" w:rsidRDefault="00EE2ADE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3E3E2F" w:rsidRDefault="003E3E2F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E47F1C" w:rsidRDefault="00E47F1C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E47F1C" w:rsidRPr="00B447FE" w:rsidRDefault="00E47F1C" w:rsidP="00B6658E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RS" w:eastAsia="sr-Cyrl-CS"/>
        </w:rPr>
      </w:pPr>
    </w:p>
    <w:p w:rsidR="00B6658E" w:rsidRDefault="007314D4" w:rsidP="00B665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</w:p>
    <w:p w:rsidR="00510F81" w:rsidRDefault="00510F81" w:rsidP="00B65A5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510F81" w:rsidRPr="00DC3FC1" w:rsidRDefault="00510F81" w:rsidP="00B65A5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B65A51" w:rsidRPr="00B65A51" w:rsidRDefault="00B65A51" w:rsidP="00B65A51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sr-Cyrl-CS"/>
        </w:rPr>
      </w:pPr>
    </w:p>
    <w:p w:rsidR="00DD6480" w:rsidRDefault="00DD6480" w:rsidP="00DD6480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EA60AF" w:rsidRDefault="00EA60AF"/>
    <w:sectPr w:rsidR="00EA6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79B" w:rsidRDefault="0090579B" w:rsidP="00DE7D34">
      <w:pPr>
        <w:spacing w:after="0" w:line="240" w:lineRule="auto"/>
      </w:pPr>
      <w:r>
        <w:separator/>
      </w:r>
    </w:p>
  </w:endnote>
  <w:endnote w:type="continuationSeparator" w:id="0">
    <w:p w:rsidR="0090579B" w:rsidRDefault="0090579B" w:rsidP="00DE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34" w:rsidRDefault="00DE7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34" w:rsidRDefault="00DE7D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34" w:rsidRDefault="00DE7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79B" w:rsidRDefault="0090579B" w:rsidP="00DE7D34">
      <w:pPr>
        <w:spacing w:after="0" w:line="240" w:lineRule="auto"/>
      </w:pPr>
      <w:r>
        <w:separator/>
      </w:r>
    </w:p>
  </w:footnote>
  <w:footnote w:type="continuationSeparator" w:id="0">
    <w:p w:rsidR="0090579B" w:rsidRDefault="0090579B" w:rsidP="00DE7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34" w:rsidRDefault="00DE7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34" w:rsidRDefault="00DE7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34" w:rsidRDefault="00DE7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3522"/>
    <w:multiLevelType w:val="hybridMultilevel"/>
    <w:tmpl w:val="F0F8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3775E"/>
    <w:multiLevelType w:val="hybridMultilevel"/>
    <w:tmpl w:val="F0F8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20703"/>
    <w:multiLevelType w:val="hybridMultilevel"/>
    <w:tmpl w:val="F0F8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420A12"/>
    <w:multiLevelType w:val="hybridMultilevel"/>
    <w:tmpl w:val="4060ED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F8"/>
    <w:rsid w:val="000257D2"/>
    <w:rsid w:val="00096D32"/>
    <w:rsid w:val="00117965"/>
    <w:rsid w:val="001B71DA"/>
    <w:rsid w:val="00205101"/>
    <w:rsid w:val="00230CDB"/>
    <w:rsid w:val="00274E06"/>
    <w:rsid w:val="00280ED7"/>
    <w:rsid w:val="002C53F0"/>
    <w:rsid w:val="00320962"/>
    <w:rsid w:val="00374709"/>
    <w:rsid w:val="003E3E2F"/>
    <w:rsid w:val="004854E0"/>
    <w:rsid w:val="004C554C"/>
    <w:rsid w:val="004E4DA5"/>
    <w:rsid w:val="00510F81"/>
    <w:rsid w:val="00552C6D"/>
    <w:rsid w:val="00580880"/>
    <w:rsid w:val="005D4642"/>
    <w:rsid w:val="00635AFE"/>
    <w:rsid w:val="00661E2F"/>
    <w:rsid w:val="006977CA"/>
    <w:rsid w:val="00716AE3"/>
    <w:rsid w:val="007303AE"/>
    <w:rsid w:val="007314D4"/>
    <w:rsid w:val="00732D18"/>
    <w:rsid w:val="007948DD"/>
    <w:rsid w:val="00810C75"/>
    <w:rsid w:val="00826804"/>
    <w:rsid w:val="00850715"/>
    <w:rsid w:val="00861D08"/>
    <w:rsid w:val="008928F7"/>
    <w:rsid w:val="008F72A0"/>
    <w:rsid w:val="0090579B"/>
    <w:rsid w:val="009121F8"/>
    <w:rsid w:val="00933F8A"/>
    <w:rsid w:val="009410BA"/>
    <w:rsid w:val="00951C44"/>
    <w:rsid w:val="00983E7A"/>
    <w:rsid w:val="009C55B7"/>
    <w:rsid w:val="00A84301"/>
    <w:rsid w:val="00B447FE"/>
    <w:rsid w:val="00B65A51"/>
    <w:rsid w:val="00B6658E"/>
    <w:rsid w:val="00B84917"/>
    <w:rsid w:val="00C95C2A"/>
    <w:rsid w:val="00CD38CD"/>
    <w:rsid w:val="00DC3EC4"/>
    <w:rsid w:val="00DD2572"/>
    <w:rsid w:val="00DD6480"/>
    <w:rsid w:val="00DE7D34"/>
    <w:rsid w:val="00E47F1C"/>
    <w:rsid w:val="00EA2023"/>
    <w:rsid w:val="00EA5503"/>
    <w:rsid w:val="00EA60AF"/>
    <w:rsid w:val="00EE2ADE"/>
    <w:rsid w:val="00EE79AE"/>
    <w:rsid w:val="00F63848"/>
    <w:rsid w:val="00F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237B2-3918-4314-B91D-EF5A2BF2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4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6480"/>
    <w:pPr>
      <w:ind w:left="720"/>
      <w:contextualSpacing/>
    </w:pPr>
    <w:rPr>
      <w:noProof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80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D3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7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D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Koviljka Bastaja</dc:creator>
  <cp:keywords/>
  <dc:description/>
  <cp:lastModifiedBy>Sandra Stankovic</cp:lastModifiedBy>
  <cp:revision>34</cp:revision>
  <cp:lastPrinted>2024-12-20T07:56:00Z</cp:lastPrinted>
  <dcterms:created xsi:type="dcterms:W3CDTF">2024-12-16T08:47:00Z</dcterms:created>
  <dcterms:modified xsi:type="dcterms:W3CDTF">2025-03-28T13:58:00Z</dcterms:modified>
</cp:coreProperties>
</file>